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0D" w:rsidRDefault="0064540D" w:rsidP="006454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Самсонова А.С., заместитель директора</w:t>
      </w:r>
    </w:p>
    <w:p w:rsidR="0064540D" w:rsidRPr="0064540D" w:rsidRDefault="0064540D" w:rsidP="006454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учебно-воспитательной работе</w:t>
      </w:r>
    </w:p>
    <w:p w:rsidR="0064540D" w:rsidRDefault="0064540D" w:rsidP="006454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</w:t>
      </w:r>
      <w:r w:rsidRPr="00645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 «Комплексный Центр </w:t>
      </w:r>
    </w:p>
    <w:p w:rsidR="0064540D" w:rsidRPr="0064540D" w:rsidRDefault="0064540D" w:rsidP="006454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образования»</w:t>
      </w:r>
      <w:r w:rsidRPr="00645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Яренск</w:t>
      </w:r>
    </w:p>
    <w:p w:rsidR="0064540D" w:rsidRDefault="0064540D" w:rsidP="0064540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6BBC" w:rsidRDefault="00854863" w:rsidP="008548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54863">
        <w:rPr>
          <w:rFonts w:ascii="Times New Roman" w:hAnsi="Times New Roman" w:cs="Times New Roman"/>
          <w:b/>
          <w:sz w:val="32"/>
          <w:szCs w:val="32"/>
        </w:rPr>
        <w:t>Удовлетворение индивидуальных потребностей обучающихся через занятия научно-технической направленности</w:t>
      </w:r>
    </w:p>
    <w:bookmarkEnd w:id="0"/>
    <w:p w:rsidR="00882D1E" w:rsidRDefault="00882D1E" w:rsidP="008548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E03" w:rsidRPr="003954AC" w:rsidRDefault="007C1E03" w:rsidP="0039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E03">
        <w:rPr>
          <w:rFonts w:ascii="Times New Roman" w:hAnsi="Times New Roman" w:cs="Times New Roman"/>
          <w:sz w:val="32"/>
          <w:szCs w:val="32"/>
        </w:rPr>
        <w:t xml:space="preserve"> </w:t>
      </w:r>
      <w:r w:rsidRPr="003954AC">
        <w:rPr>
          <w:rFonts w:ascii="Times New Roman" w:hAnsi="Times New Roman" w:cs="Times New Roman"/>
          <w:sz w:val="28"/>
          <w:szCs w:val="28"/>
        </w:rPr>
        <w:t xml:space="preserve">«Чтобы воспитывать человека </w:t>
      </w:r>
    </w:p>
    <w:p w:rsidR="007C1E03" w:rsidRPr="003954AC" w:rsidRDefault="007C1E03" w:rsidP="0039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 xml:space="preserve">во всех его отношениях, </w:t>
      </w:r>
    </w:p>
    <w:p w:rsidR="007C1E03" w:rsidRPr="003954AC" w:rsidRDefault="007C1E03" w:rsidP="0039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 xml:space="preserve">нужно знать его во всех отношениях». </w:t>
      </w:r>
    </w:p>
    <w:p w:rsidR="007C1E03" w:rsidRPr="003954AC" w:rsidRDefault="007C1E03" w:rsidP="003954AC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>Константин Ушинский</w:t>
      </w:r>
    </w:p>
    <w:p w:rsidR="007C1E03" w:rsidRPr="005A5CAA" w:rsidRDefault="00CB09A3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E03" w:rsidRPr="005A5CAA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</w:t>
      </w:r>
      <w:r w:rsidR="00C7413D">
        <w:rPr>
          <w:rFonts w:ascii="Times New Roman" w:hAnsi="Times New Roman" w:cs="Times New Roman"/>
          <w:sz w:val="28"/>
          <w:szCs w:val="28"/>
        </w:rPr>
        <w:t>обучающему учреждения дополнительного образования состоит в</w:t>
      </w:r>
      <w:r w:rsidR="007C1E03" w:rsidRPr="005A5CAA">
        <w:rPr>
          <w:rFonts w:ascii="Times New Roman" w:hAnsi="Times New Roman" w:cs="Times New Roman"/>
          <w:sz w:val="28"/>
          <w:szCs w:val="28"/>
        </w:rPr>
        <w:t xml:space="preserve"> учете личност</w:t>
      </w:r>
      <w:r w:rsidR="00C7413D">
        <w:rPr>
          <w:rFonts w:ascii="Times New Roman" w:hAnsi="Times New Roman" w:cs="Times New Roman"/>
          <w:sz w:val="28"/>
          <w:szCs w:val="28"/>
        </w:rPr>
        <w:t xml:space="preserve">ных особенностей каждого воспитанника </w:t>
      </w:r>
      <w:r w:rsidR="007C1E03" w:rsidRPr="005A5CAA">
        <w:rPr>
          <w:rFonts w:ascii="Times New Roman" w:hAnsi="Times New Roman" w:cs="Times New Roman"/>
          <w:sz w:val="28"/>
          <w:szCs w:val="28"/>
        </w:rPr>
        <w:t>с целью максимального развития его творческих и мыслительных способностей, обеспече</w:t>
      </w:r>
      <w:r w:rsidR="005A5CAA" w:rsidRPr="005A5CAA">
        <w:rPr>
          <w:rFonts w:ascii="Times New Roman" w:hAnsi="Times New Roman" w:cs="Times New Roman"/>
          <w:sz w:val="28"/>
          <w:szCs w:val="28"/>
        </w:rPr>
        <w:t>нии всестороннего развития обучающи</w:t>
      </w:r>
      <w:r w:rsidR="007C1E03" w:rsidRPr="005A5CAA">
        <w:rPr>
          <w:rFonts w:ascii="Times New Roman" w:hAnsi="Times New Roman" w:cs="Times New Roman"/>
          <w:sz w:val="28"/>
          <w:szCs w:val="28"/>
        </w:rPr>
        <w:t>х</w:t>
      </w:r>
      <w:r w:rsidR="00C7413D">
        <w:rPr>
          <w:rFonts w:ascii="Times New Roman" w:hAnsi="Times New Roman" w:cs="Times New Roman"/>
          <w:sz w:val="28"/>
          <w:szCs w:val="28"/>
        </w:rPr>
        <w:t>ся, расцвете его</w:t>
      </w:r>
      <w:r w:rsidR="007C1E03" w:rsidRPr="005A5CAA">
        <w:rPr>
          <w:rFonts w:ascii="Times New Roman" w:hAnsi="Times New Roman" w:cs="Times New Roman"/>
          <w:sz w:val="28"/>
          <w:szCs w:val="28"/>
        </w:rPr>
        <w:t xml:space="preserve"> талантов и возможного исправления отрицательных качеств, противоречащих требованиям общества</w:t>
      </w:r>
      <w:r w:rsidR="005A5CAA" w:rsidRPr="005A5CAA">
        <w:rPr>
          <w:rFonts w:ascii="Times New Roman" w:hAnsi="Times New Roman" w:cs="Times New Roman"/>
          <w:sz w:val="28"/>
          <w:szCs w:val="28"/>
        </w:rPr>
        <w:t>.</w:t>
      </w:r>
    </w:p>
    <w:p w:rsidR="00854863" w:rsidRPr="00CB09A3" w:rsidRDefault="00854863" w:rsidP="00CB09A3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Высокая потребность в получении дополнительных знаний в обла</w:t>
      </w:r>
      <w:r w:rsidR="003954AC" w:rsidRPr="00CB09A3">
        <w:rPr>
          <w:kern w:val="24"/>
          <w:sz w:val="28"/>
          <w:szCs w:val="28"/>
        </w:rPr>
        <w:t>сти проектирования</w:t>
      </w:r>
      <w:r w:rsidRPr="00CB09A3">
        <w:rPr>
          <w:kern w:val="24"/>
          <w:sz w:val="28"/>
          <w:szCs w:val="28"/>
        </w:rPr>
        <w:t>, программирования, информатики для успешного обучения, самоопределения и выбора профессии, для развития логического, алгоритмического мышления, успешной интеграции в современное информационное общество - эти задачи решаются в ходе освоения образовательных программ научно-технической направленности.</w:t>
      </w:r>
    </w:p>
    <w:p w:rsidR="00882D1E" w:rsidRPr="005A5CAA" w:rsidRDefault="00882D1E" w:rsidP="00CB09A3">
      <w:pPr>
        <w:pStyle w:val="a3"/>
        <w:spacing w:before="0" w:beforeAutospacing="0" w:after="0" w:afterAutospacing="0"/>
        <w:jc w:val="both"/>
        <w:rPr>
          <w:color w:val="333333"/>
          <w:kern w:val="24"/>
          <w:sz w:val="28"/>
          <w:szCs w:val="28"/>
        </w:rPr>
      </w:pPr>
    </w:p>
    <w:p w:rsidR="00305437" w:rsidRPr="00CB09A3" w:rsidRDefault="00305437" w:rsidP="00CB09A3">
      <w:pPr>
        <w:pStyle w:val="a3"/>
        <w:spacing w:before="0" w:beforeAutospacing="0" w:after="0" w:afterAutospacing="0"/>
        <w:jc w:val="both"/>
        <w:rPr>
          <w:b/>
          <w:kern w:val="24"/>
          <w:sz w:val="28"/>
          <w:szCs w:val="28"/>
        </w:rPr>
      </w:pPr>
      <w:r w:rsidRPr="00CB09A3">
        <w:rPr>
          <w:b/>
          <w:kern w:val="24"/>
          <w:sz w:val="28"/>
          <w:szCs w:val="28"/>
        </w:rPr>
        <w:t>Приемы для индивидуального развития каждого ребенка объединений научно-технического направления</w:t>
      </w:r>
      <w:r w:rsidR="00C7413D" w:rsidRPr="00CB09A3">
        <w:rPr>
          <w:b/>
          <w:kern w:val="24"/>
          <w:sz w:val="28"/>
          <w:szCs w:val="28"/>
        </w:rPr>
        <w:t xml:space="preserve"> МБОУ ДОД «Комплексный Центр дополнительного образования»</w:t>
      </w:r>
      <w:r w:rsidRPr="00CB09A3">
        <w:rPr>
          <w:b/>
          <w:kern w:val="24"/>
          <w:sz w:val="28"/>
          <w:szCs w:val="28"/>
        </w:rPr>
        <w:t xml:space="preserve">: </w:t>
      </w:r>
    </w:p>
    <w:p w:rsidR="00305437" w:rsidRPr="00CB09A3" w:rsidRDefault="00305437" w:rsidP="00CB09A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Использование технологических карт</w:t>
      </w:r>
      <w:r w:rsidR="005E055B" w:rsidRPr="00CB09A3">
        <w:rPr>
          <w:kern w:val="24"/>
          <w:sz w:val="28"/>
          <w:szCs w:val="28"/>
        </w:rPr>
        <w:t xml:space="preserve"> (Приложение 1);</w:t>
      </w:r>
    </w:p>
    <w:p w:rsidR="00B97A17" w:rsidRPr="00CB09A3" w:rsidRDefault="005A5CAA" w:rsidP="00CB09A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Разработка учетной карточки</w:t>
      </w:r>
      <w:r w:rsidR="00305437" w:rsidRPr="00CB09A3">
        <w:rPr>
          <w:kern w:val="24"/>
          <w:sz w:val="28"/>
          <w:szCs w:val="28"/>
        </w:rPr>
        <w:t xml:space="preserve"> обучающегося</w:t>
      </w:r>
      <w:r w:rsidR="005E055B" w:rsidRPr="00CB09A3">
        <w:rPr>
          <w:kern w:val="24"/>
          <w:sz w:val="28"/>
          <w:szCs w:val="28"/>
        </w:rPr>
        <w:t xml:space="preserve"> (Приложение 2);</w:t>
      </w:r>
    </w:p>
    <w:p w:rsidR="00F24EEB" w:rsidRPr="00CB09A3" w:rsidRDefault="00F24EEB" w:rsidP="00CB09A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Подбор индивидуальных карточек с тестовыми заданиями (Приложение 3);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С</w:t>
      </w:r>
      <w:r w:rsidR="007C1E03" w:rsidRPr="00CB09A3">
        <w:rPr>
          <w:kern w:val="24"/>
          <w:sz w:val="28"/>
          <w:szCs w:val="28"/>
        </w:rPr>
        <w:t>оздание доверия и взаимопон</w:t>
      </w:r>
      <w:r w:rsidRPr="00CB09A3">
        <w:rPr>
          <w:kern w:val="24"/>
          <w:sz w:val="28"/>
          <w:szCs w:val="28"/>
        </w:rPr>
        <w:t>имания между педагогом и обучающимися</w:t>
      </w:r>
      <w:r w:rsidR="007C1E03" w:rsidRPr="00CB09A3">
        <w:rPr>
          <w:kern w:val="24"/>
          <w:sz w:val="28"/>
          <w:szCs w:val="28"/>
        </w:rPr>
        <w:t>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after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И</w:t>
      </w:r>
      <w:r w:rsidR="007C1E03" w:rsidRPr="00CB09A3">
        <w:rPr>
          <w:kern w:val="24"/>
          <w:sz w:val="28"/>
          <w:szCs w:val="28"/>
        </w:rPr>
        <w:t>спользование разнообразных форм общения, особенно диалога;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after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У</w:t>
      </w:r>
      <w:r w:rsidR="007C1E03" w:rsidRPr="00CB09A3">
        <w:rPr>
          <w:kern w:val="24"/>
          <w:sz w:val="28"/>
          <w:szCs w:val="28"/>
        </w:rPr>
        <w:t>чет индивидуальных особенностей каждого ребенка;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after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О</w:t>
      </w:r>
      <w:r w:rsidR="007C1E03" w:rsidRPr="00CB09A3">
        <w:rPr>
          <w:kern w:val="24"/>
          <w:sz w:val="28"/>
          <w:szCs w:val="28"/>
        </w:rPr>
        <w:t>богащение собственного опыта детей</w:t>
      </w:r>
      <w:r w:rsidR="00F44C10" w:rsidRPr="00CB09A3">
        <w:rPr>
          <w:kern w:val="24"/>
          <w:sz w:val="28"/>
          <w:szCs w:val="28"/>
        </w:rPr>
        <w:t xml:space="preserve"> (Участие в конкурсах и фестивалях различного уровня)</w:t>
      </w:r>
      <w:r w:rsidR="007C1E03" w:rsidRPr="00CB09A3">
        <w:rPr>
          <w:kern w:val="24"/>
          <w:sz w:val="28"/>
          <w:szCs w:val="28"/>
        </w:rPr>
        <w:t>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after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t>П</w:t>
      </w:r>
      <w:r w:rsidR="007C1E03" w:rsidRPr="00CB09A3">
        <w:rPr>
          <w:kern w:val="24"/>
          <w:sz w:val="28"/>
          <w:szCs w:val="28"/>
        </w:rPr>
        <w:t>оощрение и стимулиро</w:t>
      </w:r>
      <w:r w:rsidRPr="00CB09A3">
        <w:rPr>
          <w:kern w:val="24"/>
          <w:sz w:val="28"/>
          <w:szCs w:val="28"/>
        </w:rPr>
        <w:t>вание учеников к выбору творческих</w:t>
      </w:r>
      <w:r w:rsidR="007C1E03" w:rsidRPr="00CB09A3">
        <w:rPr>
          <w:kern w:val="24"/>
          <w:sz w:val="28"/>
          <w:szCs w:val="28"/>
        </w:rPr>
        <w:t xml:space="preserve"> </w:t>
      </w:r>
      <w:r w:rsidR="009E7EE7" w:rsidRPr="00CB09A3">
        <w:rPr>
          <w:kern w:val="24"/>
          <w:sz w:val="28"/>
          <w:szCs w:val="28"/>
        </w:rPr>
        <w:t>заданий и способов их выполнения (Разработка и реализация проектов обучающимися, участие в коммунарских сборах</w:t>
      </w:r>
      <w:r w:rsidR="00F44C10" w:rsidRPr="00CB09A3">
        <w:rPr>
          <w:kern w:val="24"/>
          <w:sz w:val="28"/>
          <w:szCs w:val="28"/>
        </w:rPr>
        <w:t>, общая фотография, сделанная руками воспитанников</w:t>
      </w:r>
      <w:r w:rsidR="009E7EE7" w:rsidRPr="00CB09A3">
        <w:rPr>
          <w:kern w:val="24"/>
          <w:sz w:val="28"/>
          <w:szCs w:val="28"/>
        </w:rPr>
        <w:t>);</w:t>
      </w:r>
    </w:p>
    <w:p w:rsidR="007C1E03" w:rsidRPr="00CB09A3" w:rsidRDefault="005A5CAA" w:rsidP="00CB09A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kern w:val="24"/>
          <w:sz w:val="28"/>
          <w:szCs w:val="28"/>
        </w:rPr>
      </w:pPr>
      <w:r w:rsidRPr="00CB09A3">
        <w:rPr>
          <w:kern w:val="24"/>
          <w:sz w:val="28"/>
          <w:szCs w:val="28"/>
        </w:rPr>
        <w:lastRenderedPageBreak/>
        <w:t>Высказывание обучающимися</w:t>
      </w:r>
      <w:r w:rsidR="007C1E03" w:rsidRPr="00CB09A3">
        <w:rPr>
          <w:kern w:val="24"/>
          <w:sz w:val="28"/>
          <w:szCs w:val="28"/>
        </w:rPr>
        <w:t xml:space="preserve"> собственного мнения с использованием таких словосочетаний как «я думаю, что…», «я считаю это…» «я пришел к выводу…»</w:t>
      </w:r>
      <w:r w:rsidR="00C7413D" w:rsidRPr="00CB09A3">
        <w:rPr>
          <w:kern w:val="24"/>
          <w:sz w:val="28"/>
          <w:szCs w:val="28"/>
        </w:rPr>
        <w:t>.</w:t>
      </w:r>
    </w:p>
    <w:p w:rsidR="00F24EEB" w:rsidRDefault="00F24EEB" w:rsidP="00CB09A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54863" w:rsidRDefault="00134FB6" w:rsidP="00CB09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4FB6">
        <w:rPr>
          <w:b/>
          <w:sz w:val="28"/>
          <w:szCs w:val="28"/>
        </w:rPr>
        <w:t>Что следует учитывать при организации занятий</w:t>
      </w:r>
      <w:r>
        <w:rPr>
          <w:b/>
          <w:sz w:val="28"/>
          <w:szCs w:val="28"/>
        </w:rPr>
        <w:t>:</w:t>
      </w:r>
    </w:p>
    <w:p w:rsidR="00134FB6" w:rsidRPr="006D6A30" w:rsidRDefault="00134FB6" w:rsidP="00CB09A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A30">
        <w:rPr>
          <w:rFonts w:ascii="Times New Roman" w:hAnsi="Times New Roman" w:cs="Times New Roman"/>
          <w:sz w:val="28"/>
          <w:szCs w:val="28"/>
        </w:rPr>
        <w:t>В ходе усвоения детьми содержания программы учитывается уровень развития специальных умений и умение работать в коллективе. Программа позволяет индивидуализировать сложные ра</w:t>
      </w:r>
      <w:r w:rsidR="00C7413D">
        <w:rPr>
          <w:rFonts w:ascii="Times New Roman" w:hAnsi="Times New Roman" w:cs="Times New Roman"/>
          <w:sz w:val="28"/>
          <w:szCs w:val="28"/>
        </w:rPr>
        <w:t>боты: более «сильны</w:t>
      </w:r>
      <w:r w:rsidR="005E055B">
        <w:rPr>
          <w:rFonts w:ascii="Times New Roman" w:hAnsi="Times New Roman" w:cs="Times New Roman"/>
          <w:sz w:val="28"/>
          <w:szCs w:val="28"/>
        </w:rPr>
        <w:t>м» воспитанникам</w:t>
      </w:r>
      <w:r w:rsidR="00C7413D">
        <w:rPr>
          <w:rFonts w:ascii="Times New Roman" w:hAnsi="Times New Roman" w:cs="Times New Roman"/>
          <w:sz w:val="28"/>
          <w:szCs w:val="28"/>
        </w:rPr>
        <w:t xml:space="preserve"> будут интересны сложные работы (реализации проектов, работа по видеомонтажу, компьютерной графике, создание видеороликов</w:t>
      </w:r>
      <w:r w:rsidR="0042078D">
        <w:rPr>
          <w:rFonts w:ascii="Times New Roman" w:hAnsi="Times New Roman" w:cs="Times New Roman"/>
          <w:sz w:val="28"/>
          <w:szCs w:val="28"/>
        </w:rPr>
        <w:t>)</w:t>
      </w:r>
      <w:r w:rsidR="00C7413D">
        <w:rPr>
          <w:rFonts w:ascii="Times New Roman" w:hAnsi="Times New Roman" w:cs="Times New Roman"/>
          <w:sz w:val="28"/>
          <w:szCs w:val="28"/>
        </w:rPr>
        <w:t>,</w:t>
      </w:r>
      <w:r w:rsidRPr="006D6A30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6D6A30">
        <w:rPr>
          <w:rFonts w:ascii="Times New Roman" w:hAnsi="Times New Roman" w:cs="Times New Roman"/>
          <w:sz w:val="28"/>
          <w:szCs w:val="28"/>
        </w:rPr>
        <w:t xml:space="preserve"> подготовленным предлагается работа</w:t>
      </w:r>
      <w:r w:rsidRPr="006D6A30">
        <w:rPr>
          <w:rFonts w:ascii="Times New Roman" w:hAnsi="Times New Roman" w:cs="Times New Roman"/>
          <w:sz w:val="28"/>
          <w:szCs w:val="28"/>
        </w:rPr>
        <w:t xml:space="preserve"> проще по той же тематике</w:t>
      </w:r>
      <w:r w:rsidR="006D6A30">
        <w:rPr>
          <w:rFonts w:ascii="Times New Roman" w:hAnsi="Times New Roman" w:cs="Times New Roman"/>
          <w:sz w:val="28"/>
          <w:szCs w:val="28"/>
        </w:rPr>
        <w:t>.</w:t>
      </w:r>
      <w:r w:rsidRPr="006D6A30">
        <w:rPr>
          <w:rFonts w:ascii="Times New Roman" w:hAnsi="Times New Roman" w:cs="Times New Roman"/>
          <w:sz w:val="28"/>
          <w:szCs w:val="28"/>
        </w:rPr>
        <w:t xml:space="preserve">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134FB6" w:rsidRDefault="006D6A30" w:rsidP="00CB09A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54863">
        <w:rPr>
          <w:sz w:val="28"/>
          <w:szCs w:val="28"/>
        </w:rPr>
        <w:t>Обучение в детском объединении строится на основе саморазвития ребенка, связанного с появлением у него стимула к работе над собой. Источником такого</w:t>
      </w:r>
      <w:r w:rsidR="005D07A5">
        <w:rPr>
          <w:sz w:val="28"/>
          <w:szCs w:val="28"/>
        </w:rPr>
        <w:t xml:space="preserve"> </w:t>
      </w:r>
      <w:r w:rsidRPr="00854863">
        <w:rPr>
          <w:sz w:val="28"/>
          <w:szCs w:val="28"/>
        </w:rPr>
        <w:t>развития выступает заинтересованность детей к познанию. Механизм саморазвития базируется на выявлении природн</w:t>
      </w:r>
      <w:r w:rsidR="006F4E1B">
        <w:rPr>
          <w:sz w:val="28"/>
          <w:szCs w:val="28"/>
        </w:rPr>
        <w:t>ых задатков и способностей обучающихся</w:t>
      </w:r>
      <w:r>
        <w:rPr>
          <w:sz w:val="28"/>
          <w:szCs w:val="28"/>
        </w:rPr>
        <w:t>, а также</w:t>
      </w:r>
      <w:r w:rsidRPr="00854863">
        <w:rPr>
          <w:sz w:val="28"/>
          <w:szCs w:val="28"/>
        </w:rPr>
        <w:t xml:space="preserve"> на активизации таких личностных характеристик, как самолюбие, самооценка, стремление к состязательности. Педагог выступает как деловой партнер, помогающий ребенку выработать навыки саморегулирования. Основная роль в развитии личности принадлежит самому ребенку. При этом педагог не навязывает детям технологию развития и не определяет ее границы, а помогает выбрать каждому индивидуальные формы.</w:t>
      </w:r>
    </w:p>
    <w:p w:rsidR="006D6A30" w:rsidRPr="006D6A30" w:rsidRDefault="006D6A30" w:rsidP="00CB09A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D6A30">
        <w:rPr>
          <w:b/>
          <w:sz w:val="28"/>
          <w:szCs w:val="28"/>
        </w:rPr>
        <w:t>Формы работы с обучающимися</w:t>
      </w:r>
      <w:r>
        <w:rPr>
          <w:b/>
          <w:sz w:val="28"/>
          <w:szCs w:val="28"/>
        </w:rPr>
        <w:t>:</w:t>
      </w:r>
    </w:p>
    <w:p w:rsidR="00854863" w:rsidRPr="006D6A30" w:rsidRDefault="009A18C0" w:rsidP="00CB09A3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взаимопомощи. </w:t>
      </w:r>
      <w:r w:rsidR="00854863" w:rsidRPr="006D6A30">
        <w:rPr>
          <w:rFonts w:ascii="Times New Roman" w:hAnsi="Times New Roman" w:cs="Times New Roman"/>
          <w:sz w:val="28"/>
          <w:szCs w:val="28"/>
        </w:rPr>
        <w:t>Наиболее эффективно проходит р</w:t>
      </w:r>
      <w:r>
        <w:rPr>
          <w:rFonts w:ascii="Times New Roman" w:hAnsi="Times New Roman" w:cs="Times New Roman"/>
          <w:sz w:val="28"/>
          <w:szCs w:val="28"/>
        </w:rPr>
        <w:t>абота при сотрудничестве обучающегося</w:t>
      </w:r>
      <w:r w:rsidR="00854863" w:rsidRPr="006D6A30">
        <w:rPr>
          <w:rFonts w:ascii="Times New Roman" w:hAnsi="Times New Roman" w:cs="Times New Roman"/>
          <w:sz w:val="28"/>
          <w:szCs w:val="28"/>
        </w:rPr>
        <w:t xml:space="preserve"> с высокими </w:t>
      </w:r>
      <w:r>
        <w:rPr>
          <w:rFonts w:ascii="Times New Roman" w:hAnsi="Times New Roman" w:cs="Times New Roman"/>
          <w:sz w:val="28"/>
          <w:szCs w:val="28"/>
        </w:rPr>
        <w:t>учебными возможностями и обучающегося</w:t>
      </w:r>
      <w:r w:rsidR="00854863" w:rsidRPr="006D6A30">
        <w:rPr>
          <w:rFonts w:ascii="Times New Roman" w:hAnsi="Times New Roman" w:cs="Times New Roman"/>
          <w:sz w:val="28"/>
          <w:szCs w:val="28"/>
        </w:rPr>
        <w:t>, обладающего низкими учебными возможностями, так как первый, помогая товарищу, глубже закрепляет, совершенствует знания, а второй вовремя получает разъяснения по всем вызывающим затруднения вопросам.</w:t>
      </w:r>
    </w:p>
    <w:p w:rsidR="00854863" w:rsidRDefault="009A18C0" w:rsidP="00CB09A3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подход. Педагог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 сначала излагает матер</w:t>
      </w:r>
      <w:r>
        <w:rPr>
          <w:rFonts w:ascii="Times New Roman" w:hAnsi="Times New Roman" w:cs="Times New Roman"/>
          <w:sz w:val="28"/>
          <w:szCs w:val="28"/>
        </w:rPr>
        <w:t>иал всем. Затем сильным воспитанникам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агается начать работу по изложенному материалу, а с остальными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 материал разбирается вторично, уточняются отдельные моменты, ещё раз аргументируются основные </w:t>
      </w:r>
      <w:r>
        <w:rPr>
          <w:rFonts w:ascii="Times New Roman" w:hAnsi="Times New Roman" w:cs="Times New Roman"/>
          <w:sz w:val="28"/>
          <w:szCs w:val="28"/>
        </w:rPr>
        <w:t>положения. На этом этапе обучающиеся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 со средними и низкими учебными возможнос</w:t>
      </w:r>
      <w:r>
        <w:rPr>
          <w:rFonts w:ascii="Times New Roman" w:hAnsi="Times New Roman" w:cs="Times New Roman"/>
          <w:sz w:val="28"/>
          <w:szCs w:val="28"/>
        </w:rPr>
        <w:t>тями, отвечая на вопросы педагога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, обобщают и </w:t>
      </w:r>
      <w:r>
        <w:rPr>
          <w:rFonts w:ascii="Times New Roman" w:hAnsi="Times New Roman" w:cs="Times New Roman"/>
          <w:sz w:val="28"/>
          <w:szCs w:val="28"/>
        </w:rPr>
        <w:t>систематизируют знания. Обучающиеся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 с высокими учебными возможностями, отличающиеся познавательной самостоятельностью, расширяют и углубляют знания. Для них обычная воспроизводящая деятельность вместе со всеми малоэффективна. </w:t>
      </w:r>
    </w:p>
    <w:p w:rsidR="00854863" w:rsidRDefault="009A18C0" w:rsidP="00CB09A3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обучение. 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Индивидуальная форма учебной работы предполагает деятельность воспитанника по выполнению общих для всей </w:t>
      </w:r>
      <w:r w:rsidR="00854863" w:rsidRPr="009A18C0">
        <w:rPr>
          <w:rFonts w:ascii="Times New Roman" w:hAnsi="Times New Roman" w:cs="Times New Roman"/>
          <w:sz w:val="28"/>
          <w:szCs w:val="28"/>
        </w:rPr>
        <w:lastRenderedPageBreak/>
        <w:t>группы заданий бе</w:t>
      </w:r>
      <w:r w:rsidR="00134FB6" w:rsidRPr="009A18C0">
        <w:rPr>
          <w:rFonts w:ascii="Times New Roman" w:hAnsi="Times New Roman" w:cs="Times New Roman"/>
          <w:sz w:val="28"/>
          <w:szCs w:val="28"/>
        </w:rPr>
        <w:t>з контакта с другими обучающимися</w:t>
      </w:r>
      <w:r w:rsidR="00854863" w:rsidRPr="009A18C0">
        <w:rPr>
          <w:rFonts w:ascii="Times New Roman" w:hAnsi="Times New Roman" w:cs="Times New Roman"/>
          <w:sz w:val="28"/>
          <w:szCs w:val="28"/>
        </w:rPr>
        <w:t>, но в едином для всех темпе.</w:t>
      </w:r>
    </w:p>
    <w:p w:rsidR="005E055B" w:rsidRDefault="005E055B" w:rsidP="00CB09A3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разделение ролей в соответствии с возможностями обучающихся</w:t>
      </w:r>
      <w:r w:rsidR="0064540D">
        <w:rPr>
          <w:rFonts w:ascii="Times New Roman" w:hAnsi="Times New Roman" w:cs="Times New Roman"/>
          <w:sz w:val="28"/>
          <w:szCs w:val="28"/>
        </w:rPr>
        <w:t xml:space="preserve"> в творческой деятельности (Реализация проектов, создание видеороликов, фото коллажей и т.д.)</w:t>
      </w:r>
      <w:r w:rsidR="008879E8">
        <w:rPr>
          <w:rFonts w:ascii="Times New Roman" w:hAnsi="Times New Roman" w:cs="Times New Roman"/>
          <w:sz w:val="28"/>
          <w:szCs w:val="28"/>
        </w:rPr>
        <w:t>.</w:t>
      </w:r>
    </w:p>
    <w:p w:rsidR="009A18C0" w:rsidRPr="009A18C0" w:rsidRDefault="00854863" w:rsidP="00CB0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C0">
        <w:rPr>
          <w:rFonts w:ascii="Times New Roman" w:hAnsi="Times New Roman" w:cs="Times New Roman"/>
          <w:b/>
          <w:sz w:val="28"/>
          <w:szCs w:val="28"/>
        </w:rPr>
        <w:t>Процесс обучения в детском объединении состоит из трех этапов:</w:t>
      </w:r>
    </w:p>
    <w:p w:rsidR="009A18C0" w:rsidRDefault="00854863" w:rsidP="00CB09A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8C0">
        <w:rPr>
          <w:rFonts w:ascii="Times New Roman" w:hAnsi="Times New Roman" w:cs="Times New Roman"/>
          <w:sz w:val="28"/>
          <w:szCs w:val="28"/>
        </w:rPr>
        <w:t>Обучение на репродуктивном уровне</w:t>
      </w:r>
      <w:r w:rsidR="00057232">
        <w:rPr>
          <w:rFonts w:ascii="Times New Roman" w:hAnsi="Times New Roman" w:cs="Times New Roman"/>
          <w:sz w:val="28"/>
          <w:szCs w:val="28"/>
        </w:rPr>
        <w:t xml:space="preserve"> (Обучающиеся </w:t>
      </w:r>
      <w:r w:rsidR="00F61AB7">
        <w:rPr>
          <w:rFonts w:ascii="Times New Roman" w:hAnsi="Times New Roman" w:cs="Times New Roman"/>
          <w:sz w:val="28"/>
          <w:szCs w:val="28"/>
        </w:rPr>
        <w:t>получают теоретические знания)</w:t>
      </w:r>
      <w:r w:rsidRPr="009A18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8C0" w:rsidRDefault="00854863" w:rsidP="00CB09A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8C0">
        <w:rPr>
          <w:rFonts w:ascii="Times New Roman" w:hAnsi="Times New Roman" w:cs="Times New Roman"/>
          <w:sz w:val="28"/>
          <w:szCs w:val="28"/>
        </w:rPr>
        <w:t xml:space="preserve"> Обучение на репродуктивном уровне, но с элементами творчества</w:t>
      </w:r>
      <w:r w:rsidR="00F61AB7">
        <w:rPr>
          <w:rFonts w:ascii="Times New Roman" w:hAnsi="Times New Roman" w:cs="Times New Roman"/>
          <w:sz w:val="28"/>
          <w:szCs w:val="28"/>
        </w:rPr>
        <w:t xml:space="preserve"> (Например: п</w:t>
      </w:r>
      <w:r w:rsidR="00F61AB7" w:rsidRPr="00F61AB7">
        <w:rPr>
          <w:rFonts w:ascii="Times New Roman" w:hAnsi="Times New Roman" w:cs="Times New Roman"/>
          <w:sz w:val="28"/>
          <w:szCs w:val="28"/>
        </w:rPr>
        <w:t>рограммирование простых геометрических фигур</w:t>
      </w:r>
      <w:r w:rsidR="00F61AB7">
        <w:rPr>
          <w:rFonts w:ascii="Times New Roman" w:hAnsi="Times New Roman" w:cs="Times New Roman"/>
          <w:sz w:val="28"/>
          <w:szCs w:val="28"/>
        </w:rPr>
        <w:t>, о</w:t>
      </w:r>
      <w:r w:rsidR="00F61AB7" w:rsidRPr="00F61AB7">
        <w:rPr>
          <w:rFonts w:ascii="Times New Roman" w:hAnsi="Times New Roman" w:cs="Times New Roman"/>
          <w:sz w:val="28"/>
          <w:szCs w:val="28"/>
        </w:rPr>
        <w:t>бъединение: «Клуб «Веб Д&amp;К»</w:t>
      </w:r>
      <w:r w:rsidR="00F61AB7">
        <w:rPr>
          <w:rFonts w:ascii="Times New Roman" w:hAnsi="Times New Roman" w:cs="Times New Roman"/>
          <w:sz w:val="28"/>
          <w:szCs w:val="28"/>
        </w:rPr>
        <w:t>)</w:t>
      </w:r>
    </w:p>
    <w:p w:rsidR="009A18C0" w:rsidRDefault="009A18C0" w:rsidP="00CB09A3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63" w:rsidRPr="009A18C0">
        <w:rPr>
          <w:rFonts w:ascii="Times New Roman" w:hAnsi="Times New Roman" w:cs="Times New Roman"/>
          <w:sz w:val="28"/>
          <w:szCs w:val="28"/>
        </w:rPr>
        <w:t>Творческая деятельность под руководством педагога</w:t>
      </w:r>
      <w:r w:rsidR="00F61AB7">
        <w:rPr>
          <w:rFonts w:ascii="Times New Roman" w:hAnsi="Times New Roman" w:cs="Times New Roman"/>
          <w:sz w:val="28"/>
          <w:szCs w:val="28"/>
        </w:rPr>
        <w:t xml:space="preserve"> (Например: создание и размещение сайта,</w:t>
      </w:r>
      <w:r w:rsidR="00F61AB7" w:rsidRPr="00F61AB7">
        <w:t xml:space="preserve"> </w:t>
      </w:r>
      <w:r w:rsidR="00F61AB7">
        <w:rPr>
          <w:rFonts w:ascii="Times New Roman" w:hAnsi="Times New Roman" w:cs="Times New Roman"/>
          <w:sz w:val="28"/>
          <w:szCs w:val="28"/>
        </w:rPr>
        <w:t>о</w:t>
      </w:r>
      <w:r w:rsidR="00F61AB7" w:rsidRPr="00F61AB7">
        <w:rPr>
          <w:rFonts w:ascii="Times New Roman" w:hAnsi="Times New Roman" w:cs="Times New Roman"/>
          <w:sz w:val="28"/>
          <w:szCs w:val="28"/>
        </w:rPr>
        <w:t>бъединение: «Клуб «Веб Д&amp;К»)</w:t>
      </w:r>
      <w:r w:rsidR="00854863" w:rsidRPr="009A1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A30" w:rsidRDefault="006D6A30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научно-технического направления в нашем учреждении</w:t>
      </w:r>
      <w:r w:rsidR="008E2D2E">
        <w:rPr>
          <w:rFonts w:ascii="Times New Roman" w:hAnsi="Times New Roman" w:cs="Times New Roman"/>
          <w:sz w:val="28"/>
          <w:szCs w:val="28"/>
        </w:rPr>
        <w:t xml:space="preserve"> имеют практический характ</w:t>
      </w:r>
      <w:r w:rsidR="00FD6802">
        <w:rPr>
          <w:rFonts w:ascii="Times New Roman" w:hAnsi="Times New Roman" w:cs="Times New Roman"/>
          <w:sz w:val="28"/>
          <w:szCs w:val="28"/>
        </w:rPr>
        <w:t>ер. Обучающиеся работают над созданием мультфильмов по мотивам русских народных сказок</w:t>
      </w:r>
      <w:r w:rsidR="008E2D2E">
        <w:rPr>
          <w:rFonts w:ascii="Times New Roman" w:hAnsi="Times New Roman" w:cs="Times New Roman"/>
          <w:sz w:val="28"/>
          <w:szCs w:val="28"/>
        </w:rPr>
        <w:t xml:space="preserve"> (Объединение «Веселая мультипликация»), выпускают </w:t>
      </w:r>
      <w:r w:rsidR="00FD6802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8E2D2E">
        <w:rPr>
          <w:rFonts w:ascii="Times New Roman" w:hAnsi="Times New Roman" w:cs="Times New Roman"/>
          <w:sz w:val="28"/>
          <w:szCs w:val="28"/>
        </w:rPr>
        <w:t>видеоролики</w:t>
      </w:r>
      <w:r w:rsidR="00FD6802">
        <w:rPr>
          <w:rFonts w:ascii="Times New Roman" w:hAnsi="Times New Roman" w:cs="Times New Roman"/>
          <w:sz w:val="28"/>
          <w:szCs w:val="28"/>
        </w:rPr>
        <w:t xml:space="preserve"> по технике безопасности </w:t>
      </w:r>
      <w:r w:rsidR="008E2D2E">
        <w:rPr>
          <w:rFonts w:ascii="Times New Roman" w:hAnsi="Times New Roman" w:cs="Times New Roman"/>
          <w:sz w:val="28"/>
          <w:szCs w:val="28"/>
        </w:rPr>
        <w:t>(Объединение «Основы цифровой видеосъемки и видеомонтажа»), реализуют социально значимые проекты</w:t>
      </w:r>
      <w:r w:rsidR="00FD6802">
        <w:rPr>
          <w:rFonts w:ascii="Times New Roman" w:hAnsi="Times New Roman" w:cs="Times New Roman"/>
          <w:sz w:val="28"/>
          <w:szCs w:val="28"/>
        </w:rPr>
        <w:t>: «Сохраним природу», «Всадники стальных коней», «Обновим музей Ленского района», «Дорогою воспоминаний» и т.д.</w:t>
      </w:r>
      <w:r w:rsidR="008E2D2E">
        <w:rPr>
          <w:rFonts w:ascii="Times New Roman" w:hAnsi="Times New Roman" w:cs="Times New Roman"/>
          <w:sz w:val="28"/>
          <w:szCs w:val="28"/>
        </w:rPr>
        <w:t xml:space="preserve"> (Объединение «</w:t>
      </w:r>
      <w:r w:rsidR="008E2D2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E2D2E" w:rsidRPr="008E2D2E">
        <w:rPr>
          <w:rFonts w:ascii="Times New Roman" w:hAnsi="Times New Roman" w:cs="Times New Roman"/>
          <w:sz w:val="28"/>
          <w:szCs w:val="28"/>
        </w:rPr>
        <w:t xml:space="preserve"> </w:t>
      </w:r>
      <w:r w:rsidR="008E2D2E">
        <w:rPr>
          <w:rFonts w:ascii="Times New Roman" w:hAnsi="Times New Roman" w:cs="Times New Roman"/>
          <w:sz w:val="28"/>
          <w:szCs w:val="28"/>
        </w:rPr>
        <w:t>–</w:t>
      </w:r>
      <w:r w:rsidR="008E2D2E" w:rsidRPr="008E2D2E">
        <w:rPr>
          <w:rFonts w:ascii="Times New Roman" w:hAnsi="Times New Roman" w:cs="Times New Roman"/>
          <w:sz w:val="28"/>
          <w:szCs w:val="28"/>
        </w:rPr>
        <w:t xml:space="preserve"> </w:t>
      </w:r>
      <w:r w:rsidR="008E2D2E">
        <w:rPr>
          <w:rFonts w:ascii="Times New Roman" w:hAnsi="Times New Roman" w:cs="Times New Roman"/>
          <w:sz w:val="28"/>
          <w:szCs w:val="28"/>
        </w:rPr>
        <w:t>проекты»), организуют фото выставки, делают календари, печатают афиши</w:t>
      </w:r>
      <w:r w:rsidR="00310CDB">
        <w:rPr>
          <w:rFonts w:ascii="Times New Roman" w:hAnsi="Times New Roman" w:cs="Times New Roman"/>
          <w:sz w:val="28"/>
          <w:szCs w:val="28"/>
        </w:rPr>
        <w:t>, создают фотоколлажи</w:t>
      </w:r>
      <w:r w:rsidR="008E2D2E">
        <w:rPr>
          <w:rFonts w:ascii="Times New Roman" w:hAnsi="Times New Roman" w:cs="Times New Roman"/>
          <w:sz w:val="28"/>
          <w:szCs w:val="28"/>
        </w:rPr>
        <w:t xml:space="preserve"> (Объединение «Обработка фотографий в </w:t>
      </w:r>
      <w:r w:rsidR="008E2D2E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8E2D2E">
        <w:rPr>
          <w:rFonts w:ascii="Times New Roman" w:hAnsi="Times New Roman" w:cs="Times New Roman"/>
          <w:sz w:val="28"/>
          <w:szCs w:val="28"/>
        </w:rPr>
        <w:t>»), создают</w:t>
      </w:r>
      <w:r w:rsidR="005623C1">
        <w:rPr>
          <w:rFonts w:ascii="Times New Roman" w:hAnsi="Times New Roman" w:cs="Times New Roman"/>
          <w:sz w:val="28"/>
          <w:szCs w:val="28"/>
        </w:rPr>
        <w:t xml:space="preserve"> сайты</w:t>
      </w:r>
      <w:r w:rsidR="00FD6802">
        <w:rPr>
          <w:rFonts w:ascii="Times New Roman" w:hAnsi="Times New Roman" w:cs="Times New Roman"/>
          <w:sz w:val="28"/>
          <w:szCs w:val="28"/>
        </w:rPr>
        <w:t>: сайт «Школы искусств», сайт краеведческого музея, сайт «Комплексного Центра дополнительного образования»</w:t>
      </w:r>
      <w:r w:rsidR="005623C1">
        <w:rPr>
          <w:rFonts w:ascii="Times New Roman" w:hAnsi="Times New Roman" w:cs="Times New Roman"/>
          <w:sz w:val="28"/>
          <w:szCs w:val="28"/>
        </w:rPr>
        <w:t xml:space="preserve"> (Объединение «Основы двумерной растровой графики»).</w:t>
      </w:r>
    </w:p>
    <w:p w:rsidR="005623C1" w:rsidRDefault="005623C1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индивидуального</w:t>
      </w:r>
      <w:r w:rsidRPr="005623C1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3C1">
        <w:rPr>
          <w:rFonts w:ascii="Times New Roman" w:hAnsi="Times New Roman" w:cs="Times New Roman"/>
          <w:sz w:val="28"/>
          <w:szCs w:val="28"/>
        </w:rPr>
        <w:t xml:space="preserve"> к каждому обучающему</w:t>
      </w:r>
      <w:r>
        <w:rPr>
          <w:rFonts w:ascii="Times New Roman" w:hAnsi="Times New Roman" w:cs="Times New Roman"/>
          <w:sz w:val="28"/>
          <w:szCs w:val="28"/>
        </w:rPr>
        <w:t xml:space="preserve">ся на объединениях технической направленности стали такие достижения как: участие и победа </w:t>
      </w:r>
      <w:r w:rsidR="003954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0CDB">
        <w:rPr>
          <w:rFonts w:ascii="Times New Roman" w:hAnsi="Times New Roman" w:cs="Times New Roman"/>
          <w:sz w:val="28"/>
          <w:szCs w:val="28"/>
        </w:rPr>
        <w:t>межрайонных (Вельский муниципальный район)</w:t>
      </w:r>
      <w:r>
        <w:rPr>
          <w:rFonts w:ascii="Times New Roman" w:hAnsi="Times New Roman" w:cs="Times New Roman"/>
          <w:sz w:val="28"/>
          <w:szCs w:val="28"/>
        </w:rPr>
        <w:t xml:space="preserve">, областных, региональных, федеральных, международных конкурсах и фестивалях. </w:t>
      </w:r>
    </w:p>
    <w:p w:rsidR="00882D1E" w:rsidRDefault="00882D1E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 w:rsidRPr="00882D1E">
        <w:rPr>
          <w:rFonts w:ascii="Times New Roman" w:hAnsi="Times New Roman" w:cs="Times New Roman"/>
          <w:sz w:val="28"/>
          <w:szCs w:val="28"/>
        </w:rPr>
        <w:t xml:space="preserve">Дипломы 1 и 2 степени Межрайонного фестиваля детско-юношеского </w:t>
      </w:r>
      <w:proofErr w:type="spellStart"/>
      <w:r w:rsidRPr="00882D1E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882D1E">
        <w:rPr>
          <w:rFonts w:ascii="Times New Roman" w:hAnsi="Times New Roman" w:cs="Times New Roman"/>
          <w:sz w:val="28"/>
          <w:szCs w:val="28"/>
        </w:rPr>
        <w:t xml:space="preserve"> в номинации «Социальный ролик», а также в номинации «Лучший документальный фильм»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1E" w:rsidRDefault="00882D1E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 w:rsidRPr="00882D1E">
        <w:rPr>
          <w:rFonts w:ascii="Times New Roman" w:hAnsi="Times New Roman" w:cs="Times New Roman"/>
          <w:sz w:val="28"/>
          <w:szCs w:val="28"/>
        </w:rPr>
        <w:t>Дипломы 1 и 2 степени областного конкурса юных фотолюбителей в номинациях «Серия» и «Репортаж»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1E" w:rsidRDefault="00882D1E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 w:rsidRPr="00882D1E">
        <w:rPr>
          <w:rFonts w:ascii="Times New Roman" w:hAnsi="Times New Roman" w:cs="Times New Roman"/>
          <w:sz w:val="28"/>
          <w:szCs w:val="28"/>
        </w:rPr>
        <w:lastRenderedPageBreak/>
        <w:t xml:space="preserve">Дипломы 2 степени областного детско-юношеского конкурса </w:t>
      </w:r>
      <w:proofErr w:type="spellStart"/>
      <w:r w:rsidRPr="00882D1E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882D1E">
        <w:rPr>
          <w:rFonts w:ascii="Times New Roman" w:hAnsi="Times New Roman" w:cs="Times New Roman"/>
          <w:sz w:val="28"/>
          <w:szCs w:val="28"/>
        </w:rPr>
        <w:t xml:space="preserve"> в номинациях «Дружно скажем Да!» и «Дружно скажем Нет!»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1E" w:rsidRDefault="00882D1E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 w:rsidRPr="00882D1E">
        <w:rPr>
          <w:rFonts w:ascii="Times New Roman" w:hAnsi="Times New Roman" w:cs="Times New Roman"/>
          <w:sz w:val="28"/>
          <w:szCs w:val="28"/>
        </w:rPr>
        <w:t xml:space="preserve">Диплом 2 степени Государственного автономного учреждения Архангельской области «Региональный центр патриотического воспитания и подготовки граждан к военной службе». Конкурс </w:t>
      </w:r>
      <w:proofErr w:type="spellStart"/>
      <w:r w:rsidRPr="00882D1E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Pr="00882D1E">
        <w:rPr>
          <w:rFonts w:ascii="Times New Roman" w:hAnsi="Times New Roman" w:cs="Times New Roman"/>
          <w:sz w:val="28"/>
          <w:szCs w:val="28"/>
        </w:rPr>
        <w:t xml:space="preserve"> «Взгляд сквозь объектив»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1E" w:rsidRDefault="00882D1E" w:rsidP="00CB09A3">
      <w:pPr>
        <w:jc w:val="both"/>
        <w:rPr>
          <w:rFonts w:ascii="Times New Roman" w:hAnsi="Times New Roman" w:cs="Times New Roman"/>
          <w:sz w:val="28"/>
          <w:szCs w:val="28"/>
        </w:rPr>
      </w:pPr>
      <w:r w:rsidRPr="00882D1E">
        <w:rPr>
          <w:rFonts w:ascii="Times New Roman" w:hAnsi="Times New Roman" w:cs="Times New Roman"/>
          <w:sz w:val="28"/>
          <w:szCs w:val="28"/>
        </w:rPr>
        <w:t>Сертификаты за участие в номинациях «Двумерная растровая графика» и «</w:t>
      </w:r>
      <w:proofErr w:type="spellStart"/>
      <w:r w:rsidRPr="00882D1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82D1E">
        <w:rPr>
          <w:rFonts w:ascii="Times New Roman" w:hAnsi="Times New Roman" w:cs="Times New Roman"/>
          <w:sz w:val="28"/>
          <w:szCs w:val="28"/>
        </w:rPr>
        <w:t xml:space="preserve"> – дизайн» 7 международного молодежного фестиваля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C6A" w:rsidRPr="003954AC" w:rsidRDefault="00022C6A" w:rsidP="00CB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 xml:space="preserve">«Чтобы воспитывать человека </w:t>
      </w:r>
    </w:p>
    <w:p w:rsidR="00022C6A" w:rsidRPr="003954AC" w:rsidRDefault="00022C6A" w:rsidP="00CB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 xml:space="preserve">во всех его отношениях, </w:t>
      </w:r>
    </w:p>
    <w:p w:rsidR="00022C6A" w:rsidRPr="003954AC" w:rsidRDefault="00022C6A" w:rsidP="00CB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 xml:space="preserve">нужно знать его во всех отношениях». </w:t>
      </w:r>
    </w:p>
    <w:p w:rsidR="00022C6A" w:rsidRPr="003954AC" w:rsidRDefault="00022C6A" w:rsidP="00CB09A3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AC">
        <w:rPr>
          <w:rFonts w:ascii="Times New Roman" w:hAnsi="Times New Roman" w:cs="Times New Roman"/>
          <w:sz w:val="28"/>
          <w:szCs w:val="28"/>
        </w:rPr>
        <w:t>Константин Ушинский</w:t>
      </w:r>
    </w:p>
    <w:p w:rsidR="00667F3B" w:rsidRDefault="00667F3B" w:rsidP="00CB0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CB0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CB0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CB0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F3B" w:rsidRDefault="00667F3B" w:rsidP="003954AC">
      <w:pPr>
        <w:jc w:val="both"/>
        <w:rPr>
          <w:rFonts w:ascii="Times New Roman" w:hAnsi="Times New Roman" w:cs="Times New Roman"/>
          <w:sz w:val="28"/>
          <w:szCs w:val="28"/>
        </w:rPr>
      </w:pPr>
      <w:r w:rsidRPr="00667F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8402784"/>
            <wp:effectExtent l="0" t="0" r="2540" b="0"/>
            <wp:docPr id="1" name="Рисунок 1" descr="E:\Пример дидактической кар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мер дидактической карточ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0D" w:rsidRDefault="0064540D" w:rsidP="006454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F2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F2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lastRenderedPageBreak/>
        <w:t>Учётная карточка обучающегося МБОУ ДОД «КЦДО»</w:t>
      </w:r>
    </w:p>
    <w:p w:rsidR="00F24EEB" w:rsidRPr="00F24EEB" w:rsidRDefault="00F24EEB" w:rsidP="00F2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>Объединение: «Клуб «Веб Д&amp;К»</w:t>
      </w:r>
    </w:p>
    <w:p w:rsidR="00F24EEB" w:rsidRPr="00F24EEB" w:rsidRDefault="00F24EEB" w:rsidP="00F2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 w:rsidRPr="00F24EEB">
        <w:rPr>
          <w:rFonts w:ascii="Times New Roman" w:hAnsi="Times New Roman" w:cs="Times New Roman"/>
          <w:b/>
          <w:sz w:val="28"/>
          <w:szCs w:val="28"/>
          <w:u w:val="single"/>
        </w:rPr>
        <w:t>«Веб-</w:t>
      </w:r>
      <w:proofErr w:type="spellStart"/>
      <w:r w:rsidRPr="00F24EEB">
        <w:rPr>
          <w:rFonts w:ascii="Times New Roman" w:hAnsi="Times New Roman" w:cs="Times New Roman"/>
          <w:b/>
          <w:sz w:val="28"/>
          <w:szCs w:val="28"/>
          <w:u w:val="single"/>
        </w:rPr>
        <w:t>мастеринг</w:t>
      </w:r>
      <w:proofErr w:type="spellEnd"/>
      <w:r w:rsidRPr="00F24E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4"/>
        <w:gridCol w:w="3102"/>
        <w:gridCol w:w="3140"/>
      </w:tblGrid>
      <w:tr w:rsidR="00F24EEB" w:rsidRPr="00F24EEB" w:rsidTr="00542A3B">
        <w:tc>
          <w:tcPr>
            <w:tcW w:w="3284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85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285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 в объединение</w:t>
            </w:r>
          </w:p>
        </w:tc>
      </w:tr>
      <w:tr w:rsidR="00F24EEB" w:rsidRPr="00F24EEB" w:rsidTr="00542A3B">
        <w:tc>
          <w:tcPr>
            <w:tcW w:w="3284" w:type="dxa"/>
          </w:tcPr>
          <w:p w:rsidR="00F24EEB" w:rsidRPr="00F24EEB" w:rsidRDefault="00F24EEB" w:rsidP="00F24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 xml:space="preserve">Год обучения/ уч. год: 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>Учёт освоения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8"/>
        <w:gridCol w:w="1380"/>
        <w:gridCol w:w="1318"/>
      </w:tblGrid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Тема программы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освоении</w:t>
            </w:r>
          </w:p>
        </w:tc>
        <w:tc>
          <w:tcPr>
            <w:tcW w:w="1269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педагога</w:t>
            </w:r>
          </w:p>
        </w:tc>
      </w:tr>
      <w:tr w:rsidR="00F24EEB" w:rsidRPr="00F24EEB" w:rsidTr="00542A3B">
        <w:tc>
          <w:tcPr>
            <w:tcW w:w="9628" w:type="dxa"/>
            <w:gridSpan w:val="3"/>
            <w:vAlign w:val="center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Структура документа и синтаксис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Программирование простых геометрических фигур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Программирование сложных форм из геометрических фигур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Программирование текста и заголовков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Графика на странице 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Программирование таблиц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Программирование списков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Шапка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Подвал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Контент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Дерево каталогов и формирование имен файлов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Гиперссылки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Меню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Дизайн и </w:t>
            </w:r>
            <w:proofErr w:type="spellStart"/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юзабилити</w:t>
            </w:r>
            <w:proofErr w:type="spellEnd"/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Верстка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9628" w:type="dxa"/>
            <w:gridSpan w:val="3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Карты изображений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Анимация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Фреймы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Формы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Подключение видео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Подключение аудио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Отладка, хаки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EB" w:rsidRPr="00F24EEB" w:rsidTr="00542A3B">
        <w:tc>
          <w:tcPr>
            <w:tcW w:w="7225" w:type="dxa"/>
            <w:vAlign w:val="center"/>
          </w:tcPr>
          <w:p w:rsidR="00F24EEB" w:rsidRPr="00F24EEB" w:rsidRDefault="00F24EEB" w:rsidP="00542A3B">
            <w:pPr>
              <w:ind w:firstLine="34"/>
              <w:jc w:val="both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Размещение сайта в сети</w:t>
            </w:r>
          </w:p>
        </w:tc>
        <w:tc>
          <w:tcPr>
            <w:tcW w:w="1134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E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>Участие в проектной деятельности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8"/>
        <w:gridCol w:w="3510"/>
        <w:gridCol w:w="2190"/>
        <w:gridCol w:w="1318"/>
      </w:tblGrid>
      <w:tr w:rsidR="00F24EEB" w:rsidRPr="00F24EEB" w:rsidTr="00F24EEB">
        <w:tc>
          <w:tcPr>
            <w:tcW w:w="2341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 / уч. год</w:t>
            </w:r>
          </w:p>
        </w:tc>
        <w:tc>
          <w:tcPr>
            <w:tcW w:w="3543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2203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Роль в проекте</w:t>
            </w:r>
          </w:p>
        </w:tc>
        <w:tc>
          <w:tcPr>
            <w:tcW w:w="1259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педагога</w:t>
            </w:r>
          </w:p>
        </w:tc>
      </w:tr>
      <w:tr w:rsidR="00F24EEB" w:rsidRPr="00F24EEB" w:rsidTr="00F24EEB">
        <w:trPr>
          <w:trHeight w:val="469"/>
        </w:trPr>
        <w:tc>
          <w:tcPr>
            <w:tcW w:w="2341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>Участие в конкурсах: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2342"/>
        <w:gridCol w:w="2336"/>
        <w:gridCol w:w="2348"/>
      </w:tblGrid>
      <w:tr w:rsidR="00F24EEB" w:rsidRPr="00F24EEB" w:rsidTr="00F24EEB">
        <w:tc>
          <w:tcPr>
            <w:tcW w:w="2320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342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336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348" w:type="dxa"/>
          </w:tcPr>
          <w:p w:rsidR="00F24EEB" w:rsidRPr="00F24EEB" w:rsidRDefault="00F24EEB" w:rsidP="0054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24EEB" w:rsidRPr="00F24EEB" w:rsidTr="00F24EEB">
        <w:tc>
          <w:tcPr>
            <w:tcW w:w="2320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F24EEB" w:rsidRPr="00F24EEB" w:rsidRDefault="00F24EEB" w:rsidP="0054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EB">
        <w:rPr>
          <w:rFonts w:ascii="Times New Roman" w:hAnsi="Times New Roman" w:cs="Times New Roman"/>
          <w:b/>
          <w:sz w:val="28"/>
          <w:szCs w:val="28"/>
        </w:rPr>
        <w:t xml:space="preserve">Итоговый контроль: </w:t>
      </w:r>
      <w:r w:rsidRPr="00F24EE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EB">
        <w:rPr>
          <w:rFonts w:ascii="Times New Roman" w:hAnsi="Times New Roman" w:cs="Times New Roman"/>
          <w:sz w:val="28"/>
          <w:szCs w:val="28"/>
        </w:rPr>
        <w:t>Продолжает посещать объединение после выпуска (уч. годы):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EB">
        <w:rPr>
          <w:rFonts w:ascii="Times New Roman" w:hAnsi="Times New Roman" w:cs="Times New Roman"/>
          <w:sz w:val="28"/>
          <w:szCs w:val="28"/>
        </w:rPr>
        <w:t>Педагог _________________</w:t>
      </w:r>
    </w:p>
    <w:p w:rsidR="00F24EEB" w:rsidRPr="00F24EEB" w:rsidRDefault="00F24EEB" w:rsidP="00F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863" w:rsidRDefault="00854863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9E8" w:rsidRDefault="008879E8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9E8" w:rsidRDefault="008879E8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1E" w:rsidRDefault="00882D1E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9E8" w:rsidRDefault="008879E8" w:rsidP="0039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9E8" w:rsidRPr="001F0AC3" w:rsidRDefault="001F0AC3" w:rsidP="00887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индивидуальной карточки</w:t>
      </w:r>
      <w:r w:rsidR="008879E8" w:rsidRPr="008879E8">
        <w:rPr>
          <w:rFonts w:ascii="Times New Roman" w:hAnsi="Times New Roman" w:cs="Times New Roman"/>
          <w:b/>
          <w:sz w:val="28"/>
          <w:szCs w:val="28"/>
        </w:rPr>
        <w:t xml:space="preserve"> с тестовым заданием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объединения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1F0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проекты»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sz w:val="28"/>
        </w:rPr>
        <w:t>Фамилия, Имя _____________________________________________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Укажи правильную запись кодировки.</w:t>
      </w:r>
      <w:r w:rsidRPr="008879E8">
        <w:rPr>
          <w:rFonts w:ascii="Times New Roman" w:hAnsi="Times New Roman" w:cs="Times New Roman"/>
          <w:sz w:val="28"/>
        </w:rPr>
        <w:t xml:space="preserve"> (Поставь галочку напротив правильного ответа)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&lt;charset=”UTF-8”&gt;&lt;/charset&gt;</w:t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  <w:t>_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_  &lt;</w:t>
      </w:r>
      <w:proofErr w:type="gramEnd"/>
      <w:r w:rsidRPr="008879E8">
        <w:rPr>
          <w:rFonts w:ascii="Times New Roman" w:hAnsi="Times New Roman" w:cs="Times New Roman"/>
          <w:sz w:val="28"/>
          <w:lang w:val="en-US"/>
        </w:rPr>
        <w:t>meta charset=”UTF-8”&gt;&lt;/meta&gt;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&lt;charset=”UTF-8” /&gt;</w:t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  <w:t>_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_  &lt;</w:t>
      </w:r>
      <w:proofErr w:type="gramEnd"/>
      <w:r w:rsidRPr="008879E8">
        <w:rPr>
          <w:rFonts w:ascii="Times New Roman" w:hAnsi="Times New Roman" w:cs="Times New Roman"/>
          <w:sz w:val="28"/>
          <w:lang w:val="en-US"/>
        </w:rPr>
        <w:t>meta charset=”UTF-8” /&gt;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Тег &lt;</w:t>
      </w:r>
      <w:r w:rsidRPr="008879E8">
        <w:rPr>
          <w:rFonts w:ascii="Times New Roman" w:hAnsi="Times New Roman" w:cs="Times New Roman"/>
          <w:b/>
          <w:sz w:val="28"/>
          <w:lang w:val="en-US"/>
        </w:rPr>
        <w:t>p</w:t>
      </w:r>
      <w:r w:rsidRPr="008879E8">
        <w:rPr>
          <w:rFonts w:ascii="Times New Roman" w:hAnsi="Times New Roman" w:cs="Times New Roman"/>
          <w:b/>
          <w:sz w:val="28"/>
        </w:rPr>
        <w:t>&gt; служит для размещения: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Изображений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Видео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Текста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Меню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 xml:space="preserve">Стилевое свойство </w:t>
      </w:r>
      <w:r w:rsidRPr="008879E8">
        <w:rPr>
          <w:rFonts w:ascii="Times New Roman" w:hAnsi="Times New Roman" w:cs="Times New Roman"/>
          <w:b/>
          <w:sz w:val="28"/>
          <w:lang w:val="en-US"/>
        </w:rPr>
        <w:t>color</w:t>
      </w:r>
      <w:r w:rsidRPr="008879E8">
        <w:rPr>
          <w:rFonts w:ascii="Times New Roman" w:hAnsi="Times New Roman" w:cs="Times New Roman"/>
          <w:b/>
          <w:sz w:val="28"/>
        </w:rPr>
        <w:t>, задаёт: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Цвет любого объекта__   Тень любого объекта__   Цвет текста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Нет такого свойства</w:t>
      </w:r>
      <w:r w:rsidRPr="008879E8">
        <w:rPr>
          <w:rFonts w:ascii="Times New Roman" w:hAnsi="Times New Roman" w:cs="Times New Roman"/>
          <w:sz w:val="28"/>
        </w:rPr>
        <w:tab/>
        <w:t xml:space="preserve"> __   Я отказываюсь отвечать на этот вопрос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Шапка сайта размещается в теге: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&lt;head&gt;</w:t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  <w:t>__   &lt;</w:t>
      </w:r>
      <w:proofErr w:type="spellStart"/>
      <w:r w:rsidRPr="008879E8">
        <w:rPr>
          <w:rFonts w:ascii="Times New Roman" w:hAnsi="Times New Roman" w:cs="Times New Roman"/>
          <w:sz w:val="28"/>
          <w:lang w:val="en-US"/>
        </w:rPr>
        <w:t>nav</w:t>
      </w:r>
      <w:proofErr w:type="spellEnd"/>
      <w:r w:rsidRPr="008879E8">
        <w:rPr>
          <w:rFonts w:ascii="Times New Roman" w:hAnsi="Times New Roman" w:cs="Times New Roman"/>
          <w:sz w:val="28"/>
          <w:lang w:val="en-US"/>
        </w:rPr>
        <w:t>&gt;</w:t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  <w:t>__   &lt;section&gt;</w:t>
      </w:r>
      <w:r w:rsidRPr="008879E8">
        <w:rPr>
          <w:rFonts w:ascii="Times New Roman" w:hAnsi="Times New Roman" w:cs="Times New Roman"/>
          <w:sz w:val="28"/>
          <w:lang w:val="en-US"/>
        </w:rPr>
        <w:tab/>
      </w:r>
      <w:r w:rsidRPr="008879E8">
        <w:rPr>
          <w:rFonts w:ascii="Times New Roman" w:hAnsi="Times New Roman" w:cs="Times New Roman"/>
          <w:sz w:val="28"/>
          <w:lang w:val="en-US"/>
        </w:rPr>
        <w:tab/>
        <w:t>__   &lt;header&gt;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8879E8">
        <w:rPr>
          <w:rFonts w:ascii="Times New Roman" w:hAnsi="Times New Roman" w:cs="Times New Roman"/>
          <w:b/>
          <w:sz w:val="28"/>
        </w:rPr>
        <w:t>Стилевое</w:t>
      </w:r>
      <w:r w:rsidRPr="008879E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879E8">
        <w:rPr>
          <w:rFonts w:ascii="Times New Roman" w:hAnsi="Times New Roman" w:cs="Times New Roman"/>
          <w:b/>
          <w:sz w:val="28"/>
        </w:rPr>
        <w:t>свойство</w:t>
      </w:r>
      <w:r w:rsidRPr="008879E8">
        <w:rPr>
          <w:rFonts w:ascii="Times New Roman" w:hAnsi="Times New Roman" w:cs="Times New Roman"/>
          <w:b/>
          <w:sz w:val="28"/>
          <w:lang w:val="en-US"/>
        </w:rPr>
        <w:t xml:space="preserve"> font-style, </w:t>
      </w:r>
      <w:r w:rsidRPr="008879E8">
        <w:rPr>
          <w:rFonts w:ascii="Times New Roman" w:hAnsi="Times New Roman" w:cs="Times New Roman"/>
          <w:b/>
          <w:sz w:val="28"/>
        </w:rPr>
        <w:t>задаёт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 xml:space="preserve">__   Прямое, курсивное или </w:t>
      </w:r>
      <w:proofErr w:type="spellStart"/>
      <w:r w:rsidRPr="008879E8">
        <w:rPr>
          <w:rFonts w:ascii="Times New Roman" w:hAnsi="Times New Roman" w:cs="Times New Roman"/>
          <w:sz w:val="28"/>
        </w:rPr>
        <w:t>моноширинное</w:t>
      </w:r>
      <w:proofErr w:type="spellEnd"/>
      <w:r w:rsidRPr="008879E8">
        <w:rPr>
          <w:rFonts w:ascii="Times New Roman" w:hAnsi="Times New Roman" w:cs="Times New Roman"/>
          <w:sz w:val="28"/>
        </w:rPr>
        <w:t xml:space="preserve"> начертание шрифта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Полужирное, нормальное или тонкое начертание шрифта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Цвет шрифта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Тип шрифта (</w:t>
      </w:r>
      <w:r w:rsidRPr="008879E8">
        <w:rPr>
          <w:rFonts w:ascii="Times New Roman" w:hAnsi="Times New Roman" w:cs="Times New Roman"/>
          <w:sz w:val="28"/>
          <w:lang w:val="en-US"/>
        </w:rPr>
        <w:t>Arial</w:t>
      </w:r>
      <w:r w:rsidRPr="008879E8">
        <w:rPr>
          <w:rFonts w:ascii="Times New Roman" w:hAnsi="Times New Roman" w:cs="Times New Roman"/>
          <w:sz w:val="28"/>
        </w:rPr>
        <w:t xml:space="preserve">, </w:t>
      </w:r>
      <w:r w:rsidRPr="008879E8">
        <w:rPr>
          <w:rFonts w:ascii="Times New Roman" w:hAnsi="Times New Roman" w:cs="Times New Roman"/>
          <w:sz w:val="28"/>
          <w:lang w:val="en-US"/>
        </w:rPr>
        <w:t>Times</w:t>
      </w:r>
      <w:r w:rsidRPr="008879E8">
        <w:rPr>
          <w:rFonts w:ascii="Times New Roman" w:hAnsi="Times New Roman" w:cs="Times New Roman"/>
          <w:sz w:val="28"/>
        </w:rPr>
        <w:t>) и т.д.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Какое стилевое свойство задаёт отступы объектов друг от друга?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 xml:space="preserve">__   </w:t>
      </w:r>
      <w:r w:rsidRPr="008879E8">
        <w:rPr>
          <w:rFonts w:ascii="Times New Roman" w:hAnsi="Times New Roman" w:cs="Times New Roman"/>
          <w:sz w:val="28"/>
          <w:lang w:val="en-US"/>
        </w:rPr>
        <w:t>padding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 xml:space="preserve">__   </w:t>
      </w:r>
      <w:r w:rsidRPr="008879E8">
        <w:rPr>
          <w:rFonts w:ascii="Times New Roman" w:hAnsi="Times New Roman" w:cs="Times New Roman"/>
          <w:sz w:val="28"/>
          <w:lang w:val="en-US"/>
        </w:rPr>
        <w:t>margin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 xml:space="preserve">__   </w:t>
      </w:r>
      <w:r w:rsidRPr="008879E8">
        <w:rPr>
          <w:rFonts w:ascii="Times New Roman" w:hAnsi="Times New Roman" w:cs="Times New Roman"/>
          <w:sz w:val="28"/>
          <w:lang w:val="en-US"/>
        </w:rPr>
        <w:t>background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 xml:space="preserve">__   </w:t>
      </w:r>
      <w:r w:rsidRPr="008879E8">
        <w:rPr>
          <w:rFonts w:ascii="Times New Roman" w:hAnsi="Times New Roman" w:cs="Times New Roman"/>
          <w:sz w:val="28"/>
          <w:lang w:val="en-US"/>
        </w:rPr>
        <w:t>box</w:t>
      </w:r>
      <w:r w:rsidRPr="008879E8">
        <w:rPr>
          <w:rFonts w:ascii="Times New Roman" w:hAnsi="Times New Roman" w:cs="Times New Roman"/>
          <w:sz w:val="28"/>
        </w:rPr>
        <w:t>-</w:t>
      </w:r>
      <w:r w:rsidRPr="008879E8">
        <w:rPr>
          <w:rFonts w:ascii="Times New Roman" w:hAnsi="Times New Roman" w:cs="Times New Roman"/>
          <w:sz w:val="28"/>
          <w:lang w:val="en-US"/>
        </w:rPr>
        <w:t>shadow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Весь контент сайта размещается внутри тега: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</w:t>
      </w:r>
      <w:proofErr w:type="gramStart"/>
      <w:r w:rsidRPr="008879E8">
        <w:rPr>
          <w:rFonts w:ascii="Times New Roman" w:hAnsi="Times New Roman" w:cs="Times New Roman"/>
          <w:sz w:val="28"/>
        </w:rPr>
        <w:t xml:space="preserve">   &lt;</w:t>
      </w:r>
      <w:proofErr w:type="gramEnd"/>
      <w:r w:rsidRPr="008879E8">
        <w:rPr>
          <w:rFonts w:ascii="Times New Roman" w:hAnsi="Times New Roman" w:cs="Times New Roman"/>
          <w:sz w:val="28"/>
          <w:lang w:val="en-US"/>
        </w:rPr>
        <w:t>head</w:t>
      </w:r>
      <w:r w:rsidRPr="008879E8">
        <w:rPr>
          <w:rFonts w:ascii="Times New Roman" w:hAnsi="Times New Roman" w:cs="Times New Roman"/>
          <w:sz w:val="28"/>
        </w:rPr>
        <w:t>&gt;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&lt;</w:t>
      </w:r>
      <w:r w:rsidRPr="008879E8">
        <w:rPr>
          <w:rFonts w:ascii="Times New Roman" w:hAnsi="Times New Roman" w:cs="Times New Roman"/>
          <w:sz w:val="28"/>
          <w:lang w:val="en-US"/>
        </w:rPr>
        <w:t>body</w:t>
      </w:r>
      <w:r w:rsidRPr="008879E8">
        <w:rPr>
          <w:rFonts w:ascii="Times New Roman" w:hAnsi="Times New Roman" w:cs="Times New Roman"/>
          <w:sz w:val="28"/>
        </w:rPr>
        <w:t>&gt;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&lt;</w:t>
      </w:r>
      <w:r w:rsidRPr="008879E8">
        <w:rPr>
          <w:rFonts w:ascii="Times New Roman" w:hAnsi="Times New Roman" w:cs="Times New Roman"/>
          <w:sz w:val="28"/>
          <w:lang w:val="en-US"/>
        </w:rPr>
        <w:t>header</w:t>
      </w:r>
      <w:r w:rsidRPr="008879E8">
        <w:rPr>
          <w:rFonts w:ascii="Times New Roman" w:hAnsi="Times New Roman" w:cs="Times New Roman"/>
          <w:sz w:val="28"/>
        </w:rPr>
        <w:t>&gt;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&lt;</w:t>
      </w:r>
      <w:r w:rsidRPr="008879E8">
        <w:rPr>
          <w:rFonts w:ascii="Times New Roman" w:hAnsi="Times New Roman" w:cs="Times New Roman"/>
          <w:sz w:val="28"/>
          <w:lang w:val="en-US"/>
        </w:rPr>
        <w:t>footer</w:t>
      </w:r>
      <w:r w:rsidRPr="008879E8">
        <w:rPr>
          <w:rFonts w:ascii="Times New Roman" w:hAnsi="Times New Roman" w:cs="Times New Roman"/>
          <w:sz w:val="28"/>
        </w:rPr>
        <w:t>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Чтобы выровнять текст по центру, следует сделать запись: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&lt;p style=</w:t>
      </w:r>
      <w:proofErr w:type="spellStart"/>
      <w:r w:rsidRPr="008879E8">
        <w:rPr>
          <w:rFonts w:ascii="Times New Roman" w:hAnsi="Times New Roman" w:cs="Times New Roman"/>
          <w:sz w:val="28"/>
          <w:lang w:val="en-US"/>
        </w:rPr>
        <w:t>text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:center</w:t>
      </w:r>
      <w:proofErr w:type="spellEnd"/>
      <w:proofErr w:type="gramEnd"/>
      <w:r w:rsidRPr="008879E8">
        <w:rPr>
          <w:rFonts w:ascii="Times New Roman" w:hAnsi="Times New Roman" w:cs="Times New Roman"/>
          <w:sz w:val="28"/>
          <w:lang w:val="en-US"/>
        </w:rPr>
        <w:t>;&gt;</w:t>
      </w:r>
      <w:r w:rsidRPr="008879E8">
        <w:rPr>
          <w:rFonts w:ascii="Times New Roman" w:hAnsi="Times New Roman" w:cs="Times New Roman"/>
          <w:sz w:val="28"/>
        </w:rPr>
        <w:t>ТЕКСТ</w:t>
      </w:r>
      <w:r w:rsidRPr="008879E8">
        <w:rPr>
          <w:rFonts w:ascii="Times New Roman" w:hAnsi="Times New Roman" w:cs="Times New Roman"/>
          <w:sz w:val="28"/>
          <w:lang w:val="en-US"/>
        </w:rPr>
        <w:t>&lt;/p&gt;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&lt;p style=”</w:t>
      </w:r>
      <w:proofErr w:type="spellStart"/>
      <w:r w:rsidRPr="008879E8">
        <w:rPr>
          <w:rFonts w:ascii="Times New Roman" w:hAnsi="Times New Roman" w:cs="Times New Roman"/>
          <w:sz w:val="28"/>
          <w:lang w:val="en-US"/>
        </w:rPr>
        <w:t>text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:center</w:t>
      </w:r>
      <w:proofErr w:type="spellEnd"/>
      <w:proofErr w:type="gramEnd"/>
      <w:r w:rsidRPr="008879E8">
        <w:rPr>
          <w:rFonts w:ascii="Times New Roman" w:hAnsi="Times New Roman" w:cs="Times New Roman"/>
          <w:sz w:val="28"/>
          <w:lang w:val="en-US"/>
        </w:rPr>
        <w:t>;”&gt;</w:t>
      </w:r>
      <w:r w:rsidRPr="008879E8">
        <w:rPr>
          <w:rFonts w:ascii="Times New Roman" w:hAnsi="Times New Roman" w:cs="Times New Roman"/>
          <w:sz w:val="28"/>
        </w:rPr>
        <w:t>ТЕКСТ</w:t>
      </w:r>
      <w:r w:rsidRPr="008879E8">
        <w:rPr>
          <w:rFonts w:ascii="Times New Roman" w:hAnsi="Times New Roman" w:cs="Times New Roman"/>
          <w:sz w:val="28"/>
          <w:lang w:val="en-US"/>
        </w:rPr>
        <w:t>&lt;/p&gt;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&lt;p text=center&gt;</w:t>
      </w:r>
      <w:r w:rsidRPr="008879E8">
        <w:rPr>
          <w:rFonts w:ascii="Times New Roman" w:hAnsi="Times New Roman" w:cs="Times New Roman"/>
          <w:sz w:val="28"/>
        </w:rPr>
        <w:t>ТЕКСТ</w:t>
      </w:r>
      <w:r w:rsidRPr="008879E8">
        <w:rPr>
          <w:rFonts w:ascii="Times New Roman" w:hAnsi="Times New Roman" w:cs="Times New Roman"/>
          <w:sz w:val="28"/>
          <w:lang w:val="en-US"/>
        </w:rPr>
        <w:t>&lt;/p&gt;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&lt;p style=”</w:t>
      </w:r>
      <w:proofErr w:type="spellStart"/>
      <w:r w:rsidRPr="008879E8">
        <w:rPr>
          <w:rFonts w:ascii="Times New Roman" w:hAnsi="Times New Roman" w:cs="Times New Roman"/>
          <w:sz w:val="28"/>
          <w:lang w:val="en-US"/>
        </w:rPr>
        <w:t>text-align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:center</w:t>
      </w:r>
      <w:proofErr w:type="spellEnd"/>
      <w:proofErr w:type="gramEnd"/>
      <w:r w:rsidRPr="008879E8">
        <w:rPr>
          <w:rFonts w:ascii="Times New Roman" w:hAnsi="Times New Roman" w:cs="Times New Roman"/>
          <w:sz w:val="28"/>
          <w:lang w:val="en-US"/>
        </w:rPr>
        <w:t>;”&gt;</w:t>
      </w:r>
      <w:r w:rsidRPr="008879E8">
        <w:rPr>
          <w:rFonts w:ascii="Times New Roman" w:hAnsi="Times New Roman" w:cs="Times New Roman"/>
          <w:sz w:val="28"/>
        </w:rPr>
        <w:t>ТЕКСТ</w:t>
      </w:r>
      <w:r w:rsidRPr="008879E8">
        <w:rPr>
          <w:rFonts w:ascii="Times New Roman" w:hAnsi="Times New Roman" w:cs="Times New Roman"/>
          <w:sz w:val="28"/>
          <w:lang w:val="en-US"/>
        </w:rPr>
        <w:t>&lt;/p&gt;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879E8">
        <w:rPr>
          <w:rFonts w:ascii="Times New Roman" w:hAnsi="Times New Roman" w:cs="Times New Roman"/>
          <w:sz w:val="28"/>
          <w:lang w:val="en-US"/>
        </w:rPr>
        <w:t>__   &lt;p style=”</w:t>
      </w:r>
      <w:proofErr w:type="spellStart"/>
      <w:r w:rsidRPr="008879E8">
        <w:rPr>
          <w:rFonts w:ascii="Times New Roman" w:hAnsi="Times New Roman" w:cs="Times New Roman"/>
          <w:sz w:val="28"/>
          <w:lang w:val="en-US"/>
        </w:rPr>
        <w:t>margin</w:t>
      </w:r>
      <w:proofErr w:type="gramStart"/>
      <w:r w:rsidRPr="008879E8">
        <w:rPr>
          <w:rFonts w:ascii="Times New Roman" w:hAnsi="Times New Roman" w:cs="Times New Roman"/>
          <w:sz w:val="28"/>
          <w:lang w:val="en-US"/>
        </w:rPr>
        <w:t>:center</w:t>
      </w:r>
      <w:proofErr w:type="spellEnd"/>
      <w:proofErr w:type="gramEnd"/>
      <w:r w:rsidRPr="008879E8">
        <w:rPr>
          <w:rFonts w:ascii="Times New Roman" w:hAnsi="Times New Roman" w:cs="Times New Roman"/>
          <w:sz w:val="28"/>
          <w:lang w:val="en-US"/>
        </w:rPr>
        <w:t>;”&gt;</w:t>
      </w:r>
      <w:r w:rsidRPr="008879E8">
        <w:rPr>
          <w:rFonts w:ascii="Times New Roman" w:hAnsi="Times New Roman" w:cs="Times New Roman"/>
          <w:sz w:val="28"/>
        </w:rPr>
        <w:t>ТЕКСТ</w:t>
      </w:r>
      <w:r w:rsidRPr="008879E8">
        <w:rPr>
          <w:rFonts w:ascii="Times New Roman" w:hAnsi="Times New Roman" w:cs="Times New Roman"/>
          <w:sz w:val="28"/>
          <w:lang w:val="en-US"/>
        </w:rPr>
        <w:t>&lt;/p&gt;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79E8">
        <w:rPr>
          <w:rFonts w:ascii="Times New Roman" w:hAnsi="Times New Roman" w:cs="Times New Roman"/>
          <w:b/>
          <w:sz w:val="28"/>
          <w:lang w:val="en-US"/>
        </w:rPr>
        <w:t>DIV</w:t>
      </w:r>
      <w:r w:rsidRPr="008879E8">
        <w:rPr>
          <w:rFonts w:ascii="Times New Roman" w:hAnsi="Times New Roman" w:cs="Times New Roman"/>
          <w:b/>
          <w:sz w:val="28"/>
        </w:rPr>
        <w:t>, это: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sz w:val="28"/>
        </w:rPr>
        <w:t>__   Наполняемый тег</w:t>
      </w:r>
      <w:r w:rsidRPr="008879E8">
        <w:rPr>
          <w:rFonts w:ascii="Times New Roman" w:hAnsi="Times New Roman" w:cs="Times New Roman"/>
          <w:sz w:val="28"/>
        </w:rPr>
        <w:tab/>
      </w:r>
      <w:r w:rsidRPr="008879E8">
        <w:rPr>
          <w:rFonts w:ascii="Times New Roman" w:hAnsi="Times New Roman" w:cs="Times New Roman"/>
          <w:sz w:val="28"/>
        </w:rPr>
        <w:tab/>
        <w:t>__   Не наполняемый тег</w:t>
      </w:r>
    </w:p>
    <w:p w:rsidR="008879E8" w:rsidRPr="008879E8" w:rsidRDefault="008879E8" w:rsidP="00887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79E8">
        <w:rPr>
          <w:rFonts w:ascii="Times New Roman" w:hAnsi="Times New Roman" w:cs="Times New Roman"/>
          <w:b/>
          <w:sz w:val="28"/>
        </w:rPr>
        <w:t>Какое действие необходимо выполнить сразу после создания нового документа и до того, как будет начат набор тегов и свойств?</w:t>
      </w:r>
      <w:r w:rsidRPr="008879E8">
        <w:rPr>
          <w:rFonts w:ascii="Times New Roman" w:hAnsi="Times New Roman" w:cs="Times New Roman"/>
          <w:sz w:val="28"/>
        </w:rPr>
        <w:t xml:space="preserve"> ___________________________________</w:t>
      </w:r>
    </w:p>
    <w:sectPr w:rsidR="008879E8" w:rsidRPr="008879E8" w:rsidSect="003954A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6AFB"/>
    <w:multiLevelType w:val="hybridMultilevel"/>
    <w:tmpl w:val="45F6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11E9"/>
    <w:multiLevelType w:val="hybridMultilevel"/>
    <w:tmpl w:val="F3B298CA"/>
    <w:lvl w:ilvl="0" w:tplc="5C8261D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B24ADA"/>
    <w:multiLevelType w:val="hybridMultilevel"/>
    <w:tmpl w:val="8E08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31E"/>
    <w:multiLevelType w:val="hybridMultilevel"/>
    <w:tmpl w:val="F782E1E2"/>
    <w:lvl w:ilvl="0" w:tplc="4A947E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CEC0BDA"/>
    <w:multiLevelType w:val="hybridMultilevel"/>
    <w:tmpl w:val="315E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7D"/>
    <w:rsid w:val="00022C6A"/>
    <w:rsid w:val="00057232"/>
    <w:rsid w:val="000B3D61"/>
    <w:rsid w:val="000C487D"/>
    <w:rsid w:val="000F6BBC"/>
    <w:rsid w:val="00134FB6"/>
    <w:rsid w:val="001F0AC3"/>
    <w:rsid w:val="00305437"/>
    <w:rsid w:val="00310CDB"/>
    <w:rsid w:val="003954AC"/>
    <w:rsid w:val="0042078D"/>
    <w:rsid w:val="00540897"/>
    <w:rsid w:val="005623C1"/>
    <w:rsid w:val="005723F4"/>
    <w:rsid w:val="005A5CAA"/>
    <w:rsid w:val="005D07A5"/>
    <w:rsid w:val="005E055B"/>
    <w:rsid w:val="0064540D"/>
    <w:rsid w:val="00667F3B"/>
    <w:rsid w:val="006D6A30"/>
    <w:rsid w:val="006F4E1B"/>
    <w:rsid w:val="007C1E03"/>
    <w:rsid w:val="00854863"/>
    <w:rsid w:val="00882D1E"/>
    <w:rsid w:val="008879E8"/>
    <w:rsid w:val="008E2D2E"/>
    <w:rsid w:val="009A18C0"/>
    <w:rsid w:val="009E1FB0"/>
    <w:rsid w:val="009E7EE7"/>
    <w:rsid w:val="00B97A17"/>
    <w:rsid w:val="00C7413D"/>
    <w:rsid w:val="00CB09A3"/>
    <w:rsid w:val="00F24EEB"/>
    <w:rsid w:val="00F44C10"/>
    <w:rsid w:val="00F61AB7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35F4-5BC4-4EE8-97DC-E7FFB88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30"/>
    <w:pPr>
      <w:ind w:left="720"/>
      <w:contextualSpacing/>
    </w:pPr>
  </w:style>
  <w:style w:type="table" w:styleId="a5">
    <w:name w:val="Table Grid"/>
    <w:basedOn w:val="a1"/>
    <w:uiPriority w:val="39"/>
    <w:rsid w:val="00F2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2016-04-19T12:31:00Z</cp:lastPrinted>
  <dcterms:created xsi:type="dcterms:W3CDTF">2016-04-13T11:51:00Z</dcterms:created>
  <dcterms:modified xsi:type="dcterms:W3CDTF">2017-01-27T07:28:00Z</dcterms:modified>
</cp:coreProperties>
</file>